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C8" w:rsidRPr="004165EB" w:rsidRDefault="000820C8" w:rsidP="000820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СТАРОЗЮРИНСКОГО</w:t>
      </w:r>
      <w:r w:rsidRPr="00416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0820C8" w:rsidRPr="004165EB" w:rsidRDefault="000820C8" w:rsidP="000820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ТЮЛЯЧИНСКОГО МУНИЦИПАЛЬНОГО РАЙОНА</w:t>
      </w:r>
    </w:p>
    <w:p w:rsidR="000820C8" w:rsidRPr="004165EB" w:rsidRDefault="000820C8" w:rsidP="000820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 ТАТАРСТАН</w:t>
      </w:r>
    </w:p>
    <w:p w:rsidR="000820C8" w:rsidRPr="004165EB" w:rsidRDefault="000820C8" w:rsidP="000820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4165E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16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</w:t>
      </w:r>
    </w:p>
    <w:p w:rsidR="000820C8" w:rsidRPr="004165EB" w:rsidRDefault="000820C8" w:rsidP="000820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0C8" w:rsidRPr="004165EB" w:rsidRDefault="000820C8" w:rsidP="000820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820C8" w:rsidRPr="004165EB" w:rsidRDefault="000820C8" w:rsidP="000820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внеочередного заседания </w:t>
      </w:r>
    </w:p>
    <w:p w:rsidR="000820C8" w:rsidRPr="004165EB" w:rsidRDefault="000820C8" w:rsidP="000820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0C8" w:rsidRPr="004165EB" w:rsidRDefault="000820C8" w:rsidP="000820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0C8" w:rsidRPr="004165EB" w:rsidRDefault="000820C8" w:rsidP="000820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«26» декабря  2017 г                          № 84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416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тарые Зюри</w:t>
      </w:r>
    </w:p>
    <w:p w:rsidR="000820C8" w:rsidRPr="004165EB" w:rsidRDefault="000820C8" w:rsidP="000820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C8" w:rsidRPr="004165EB" w:rsidRDefault="000820C8" w:rsidP="000820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 </w:t>
      </w:r>
      <w:proofErr w:type="gramStart"/>
      <w:r w:rsidRPr="00416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0820C8" w:rsidRPr="004165EB" w:rsidRDefault="000820C8" w:rsidP="000820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 землепользования и застройки</w:t>
      </w:r>
    </w:p>
    <w:p w:rsidR="000820C8" w:rsidRPr="004165EB" w:rsidRDefault="000820C8" w:rsidP="000820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Старозюринское</w:t>
      </w:r>
    </w:p>
    <w:p w:rsidR="000820C8" w:rsidRPr="004165EB" w:rsidRDefault="000820C8" w:rsidP="000820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  Тюлячинского </w:t>
      </w:r>
    </w:p>
    <w:p w:rsidR="000820C8" w:rsidRPr="004165EB" w:rsidRDefault="000820C8" w:rsidP="000820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16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416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района Республики Татарстан»,</w:t>
      </w:r>
    </w:p>
    <w:p w:rsidR="000820C8" w:rsidRPr="004165EB" w:rsidRDefault="000820C8" w:rsidP="000820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утвержденного  решением Совета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Старозюринское</w:t>
      </w:r>
    </w:p>
    <w:p w:rsidR="000820C8" w:rsidRPr="004165EB" w:rsidRDefault="000820C8" w:rsidP="000820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от «1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16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</w:t>
      </w:r>
      <w:r w:rsidRPr="00416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2013г.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</w:t>
      </w:r>
    </w:p>
    <w:p w:rsidR="000820C8" w:rsidRPr="004165EB" w:rsidRDefault="000820C8" w:rsidP="000820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C8" w:rsidRPr="004165EB" w:rsidRDefault="000820C8" w:rsidP="000820C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Совет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</w:t>
      </w:r>
    </w:p>
    <w:p w:rsidR="000820C8" w:rsidRPr="004165EB" w:rsidRDefault="000820C8" w:rsidP="000820C8">
      <w:pPr>
        <w:tabs>
          <w:tab w:val="left" w:pos="3630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РЕШИЛ:</w:t>
      </w:r>
    </w:p>
    <w:p w:rsidR="000820C8" w:rsidRPr="004165EB" w:rsidRDefault="000820C8" w:rsidP="00082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Одобрить и вынести на публичные слушания проект решения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«О внесении изменений  в Правила  землепользования и застройки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Старозюринское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Тюлячинского  муниципального  района Республики Татарстан», утвержденного  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«1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согласно приложению № 1. </w:t>
      </w:r>
    </w:p>
    <w:p w:rsidR="000820C8" w:rsidRPr="004165EB" w:rsidRDefault="000820C8" w:rsidP="00082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Вынести проект решения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«О внесении изменений в Правила землепользования и застройки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Старозюринское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Тюлячинского муниципального района Республики Татарстан»  утвержденные 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>.2013г.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народное обсуждение, обнародовав на информационных стендах и разместив на официальном сайте Тюлячинского муниципального района в сети Интернет не позднее</w:t>
      </w:r>
      <w:proofErr w:type="gramEnd"/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B23C5">
        <w:rPr>
          <w:rFonts w:ascii="Times New Roman" w:eastAsia="Times New Roman" w:hAnsi="Times New Roman" w:cs="Times New Roman"/>
          <w:sz w:val="28"/>
          <w:szCs w:val="28"/>
          <w:lang w:eastAsia="ru-RU"/>
        </w:rPr>
        <w:t>09 января 2018г.</w:t>
      </w:r>
    </w:p>
    <w:p w:rsidR="000820C8" w:rsidRPr="004165EB" w:rsidRDefault="000820C8" w:rsidP="00082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рассмотрения и обобщения поступивших предложений и замечаний к проекту решения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«О внесении 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Правила землепользования и застройки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Старозюринское 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Тюлячинского муниципального района Республики Татарстан»  утвержденные решением Совета Тюлячинского сельского поселения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>.2013г.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создать комиссию в следующем составе:</w:t>
      </w:r>
      <w:proofErr w:type="gramEnd"/>
    </w:p>
    <w:p w:rsidR="000820C8" w:rsidRPr="004165EB" w:rsidRDefault="000820C8" w:rsidP="00082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Мараков Р.Р.     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820C8" w:rsidRPr="004165EB" w:rsidRDefault="000820C8" w:rsidP="00082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Хайруллина Р.Ф.</w:t>
      </w:r>
      <w:r w:rsidRPr="004165E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секретарь исполнительного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820C8" w:rsidRPr="004165EB" w:rsidRDefault="000820C8" w:rsidP="00082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Сафин Зуфар Давлетович.  </w:t>
      </w:r>
      <w:r w:rsidRPr="004165E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депутат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820C8" w:rsidRPr="004165EB" w:rsidRDefault="000820C8" w:rsidP="00082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Галиева Т.М.    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165E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0820C8" w:rsidRPr="004165EB" w:rsidRDefault="000820C8" w:rsidP="00082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Галимуллин Р.А.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165E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0820C8" w:rsidRPr="004165EB" w:rsidRDefault="000820C8" w:rsidP="00082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порядок учета предложений граждан по проекту решения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«О внесении изменений  в Правила  землепользования и застройки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Тюлячинского  муниципального  района Республики Татарстан», утвержденного  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«1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участия граждан в его обсуждении</w:t>
      </w:r>
      <w:proofErr w:type="gramStart"/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 к настоящему решению.</w:t>
      </w:r>
    </w:p>
    <w:p w:rsidR="000820C8" w:rsidRPr="004165EB" w:rsidRDefault="000820C8" w:rsidP="000820C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Учет предложений граждан и их обсуждение проводить согласно приложению  №3 к настоящему решению.</w:t>
      </w:r>
    </w:p>
    <w:p w:rsidR="000820C8" w:rsidRPr="004165EB" w:rsidRDefault="000820C8" w:rsidP="00082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по проекту решения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«О внесении изменений  в Правила  землепользования и застройки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Старозюринское 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Тюлячинского  муниципального  района Республики Татарстан», утвержденного  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«1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1» декабря 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Pr="005E04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в помещении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</w:t>
      </w:r>
      <w:proofErr w:type="gramEnd"/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РТ, Тюлячинский муниципальный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тарые Зюри, ул. Школьная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1А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0C8" w:rsidRPr="004165EB" w:rsidRDefault="000820C8" w:rsidP="00082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Комиссии указанной в пункте 3 настоящего решения обеспечить доработку проекта решения с учетом предложений, высказанных на публичных слушаниях и поступивших в ходе обсуждения, и внесение решения на рассмотрение заседания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 муниципального  района Республики Татарстан, не позднее </w:t>
      </w:r>
      <w:r w:rsidRPr="00CB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февраля 2018г.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февраля </w:t>
      </w:r>
      <w:r w:rsidRPr="00CB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20C8" w:rsidRPr="004165EB" w:rsidRDefault="000820C8" w:rsidP="00082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оставляю за собой.</w:t>
      </w:r>
    </w:p>
    <w:p w:rsidR="000820C8" w:rsidRPr="004165EB" w:rsidRDefault="000820C8" w:rsidP="00082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C8" w:rsidRPr="004165EB" w:rsidRDefault="000820C8" w:rsidP="00082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0820C8" w:rsidRPr="00E35017" w:rsidRDefault="000820C8" w:rsidP="000820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65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 </w:t>
      </w:r>
      <w:r>
        <w:rPr>
          <w:rFonts w:ascii="Times New Roman" w:eastAsia="Calibri" w:hAnsi="Times New Roman" w:cs="Times New Roman"/>
          <w:sz w:val="28"/>
          <w:szCs w:val="28"/>
        </w:rPr>
        <w:t>Старозюринского</w:t>
      </w:r>
      <w:r w:rsidRPr="004165E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</w:t>
      </w:r>
    </w:p>
    <w:p w:rsidR="000820C8" w:rsidRPr="004165EB" w:rsidRDefault="000820C8" w:rsidP="000820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65EB">
        <w:rPr>
          <w:rFonts w:ascii="Times New Roman" w:eastAsia="Calibri" w:hAnsi="Times New Roman" w:cs="Times New Roman"/>
          <w:sz w:val="28"/>
          <w:szCs w:val="28"/>
        </w:rPr>
        <w:t>Тюлячинского муниципального района</w:t>
      </w:r>
    </w:p>
    <w:p w:rsidR="000820C8" w:rsidRPr="004165EB" w:rsidRDefault="000820C8" w:rsidP="000820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65EB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Р.Р.Мараков</w:t>
      </w:r>
    </w:p>
    <w:p w:rsidR="000820C8" w:rsidRPr="004165EB" w:rsidRDefault="000820C8" w:rsidP="000820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20C8" w:rsidRPr="004165EB" w:rsidRDefault="000820C8" w:rsidP="000820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20C8" w:rsidRPr="004165EB" w:rsidRDefault="000820C8" w:rsidP="000820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20C8" w:rsidRPr="004165EB" w:rsidRDefault="000820C8" w:rsidP="000820C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5EB">
        <w:rPr>
          <w:rFonts w:ascii="Times New Roman" w:eastAsia="Times New Roman" w:hAnsi="Times New Roman" w:cs="Times New Roman"/>
          <w:bCs/>
          <w:sz w:val="28"/>
          <w:szCs w:val="28"/>
        </w:rPr>
        <w:t>Приложение № 1</w:t>
      </w:r>
    </w:p>
    <w:p w:rsidR="000820C8" w:rsidRPr="004165EB" w:rsidRDefault="000820C8" w:rsidP="000820C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5EB">
        <w:rPr>
          <w:rFonts w:ascii="Times New Roman" w:eastAsia="Times New Roman" w:hAnsi="Times New Roman" w:cs="Times New Roman"/>
          <w:bCs/>
          <w:sz w:val="28"/>
          <w:szCs w:val="28"/>
        </w:rPr>
        <w:t>к решению Совета</w:t>
      </w:r>
    </w:p>
    <w:p w:rsidR="000820C8" w:rsidRPr="004165EB" w:rsidRDefault="000820C8" w:rsidP="000820C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Старозюринского</w:t>
      </w:r>
      <w:r w:rsidRPr="004165E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</w:t>
      </w:r>
    </w:p>
    <w:p w:rsidR="000820C8" w:rsidRPr="004165EB" w:rsidRDefault="000820C8" w:rsidP="000820C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5E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Тюлячинского муниципального района </w:t>
      </w:r>
    </w:p>
    <w:p w:rsidR="000820C8" w:rsidRPr="004165EB" w:rsidRDefault="000820C8" w:rsidP="000820C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5E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«26» декабря 2017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84</w:t>
      </w:r>
    </w:p>
    <w:p w:rsidR="000820C8" w:rsidRPr="004165EB" w:rsidRDefault="000820C8" w:rsidP="000820C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20C8" w:rsidRPr="004165EB" w:rsidRDefault="000820C8" w:rsidP="00082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5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 РЕШЕНИЯ СОВЕТА  </w:t>
      </w:r>
    </w:p>
    <w:p w:rsidR="000820C8" w:rsidRPr="004165EB" w:rsidRDefault="000820C8" w:rsidP="00082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СТАРОЗЮРИНСКОГО</w:t>
      </w:r>
      <w:r w:rsidRPr="004165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820C8" w:rsidRPr="004165EB" w:rsidRDefault="000820C8" w:rsidP="00082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4165EB">
        <w:rPr>
          <w:rFonts w:ascii="Times New Roman" w:eastAsia="Times New Roman" w:hAnsi="Times New Roman" w:cs="Times New Roman"/>
          <w:b/>
          <w:bCs/>
          <w:sz w:val="28"/>
          <w:szCs w:val="28"/>
        </w:rPr>
        <w:t>ТЮЛЯЧИНСКОГО МУНИЦИПАЛЬНОГО РАЙОНА</w:t>
      </w:r>
      <w:r w:rsidRPr="004165EB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</w:p>
    <w:p w:rsidR="000820C8" w:rsidRPr="004165EB" w:rsidRDefault="000820C8" w:rsidP="00082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C8" w:rsidRPr="004165EB" w:rsidRDefault="000820C8" w:rsidP="000820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 в Правила  землепользования и застройки</w:t>
      </w:r>
    </w:p>
    <w:p w:rsidR="000820C8" w:rsidRPr="004165EB" w:rsidRDefault="000820C8" w:rsidP="000820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Старозюринское </w:t>
      </w:r>
      <w:r w:rsidRPr="00416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 Тюлячинского муниципального  района Республики Татарстан»,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6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утвержденного  решением Совета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Старозюринского</w:t>
      </w:r>
      <w:r w:rsidRPr="00416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от «1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16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</w:t>
      </w:r>
      <w:r w:rsidRPr="00416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2013г.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</w:t>
      </w:r>
      <w:r w:rsidRPr="00416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820C8" w:rsidRPr="004165EB" w:rsidRDefault="000820C8" w:rsidP="000820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0C8" w:rsidRPr="004165EB" w:rsidRDefault="000820C8" w:rsidP="000820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0C8" w:rsidRPr="004165EB" w:rsidRDefault="000820C8" w:rsidP="000820C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Совет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</w:t>
      </w:r>
      <w:proofErr w:type="gramStart"/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0820C8" w:rsidRPr="004165EB" w:rsidRDefault="000820C8" w:rsidP="000820C8">
      <w:pPr>
        <w:tabs>
          <w:tab w:val="left" w:pos="3000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820C8" w:rsidRPr="004165EB" w:rsidRDefault="000820C8" w:rsidP="000820C8">
      <w:pPr>
        <w:ind w:firstLine="708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</w:t>
      </w:r>
    </w:p>
    <w:p w:rsidR="000820C8" w:rsidRPr="004165EB" w:rsidRDefault="000820C8" w:rsidP="000820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Правила  землепользования и застройки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Старозюринское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Тюлячинского  муниципального  района Республики Татарстан (далее по тексту – Правила), утвержденного  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«1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416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решений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2017г .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0820C8" w:rsidRPr="004165EB" w:rsidRDefault="000820C8" w:rsidP="000820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 Пункт 1.1. статьи 30 Правил изложить в следующей редакции:</w:t>
      </w:r>
    </w:p>
    <w:p w:rsidR="000820C8" w:rsidRPr="004165EB" w:rsidRDefault="000820C8" w:rsidP="000820C8">
      <w:pPr>
        <w:widowControl w:val="0"/>
        <w:numPr>
          <w:ilvl w:val="0"/>
          <w:numId w:val="1"/>
        </w:numPr>
        <w:tabs>
          <w:tab w:val="left" w:pos="1086"/>
        </w:tabs>
        <w:spacing w:after="203"/>
        <w:ind w:left="2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</w:t>
      </w:r>
      <w:proofErr w:type="gramStart"/>
      <w:r w:rsidRPr="00416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416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Зона индивидуальной жилой застройки</w:t>
      </w:r>
    </w:p>
    <w:p w:rsidR="000820C8" w:rsidRPr="004165EB" w:rsidRDefault="000820C8" w:rsidP="000820C8">
      <w:pPr>
        <w:widowControl w:val="0"/>
        <w:numPr>
          <w:ilvl w:val="1"/>
          <w:numId w:val="1"/>
        </w:numPr>
        <w:tabs>
          <w:tab w:val="left" w:pos="1426"/>
        </w:tabs>
        <w:spacing w:after="65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строительства;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3"/>
        <w:gridCol w:w="1560"/>
        <w:gridCol w:w="204"/>
        <w:gridCol w:w="1355"/>
        <w:gridCol w:w="2381"/>
        <w:gridCol w:w="454"/>
        <w:gridCol w:w="1239"/>
        <w:gridCol w:w="37"/>
        <w:gridCol w:w="1417"/>
      </w:tblGrid>
      <w:tr w:rsidR="000820C8" w:rsidRPr="00013427" w:rsidTr="002A2C1F">
        <w:tc>
          <w:tcPr>
            <w:tcW w:w="1021" w:type="dxa"/>
            <w:gridSpan w:val="2"/>
            <w:vMerge w:val="restart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Код вида разрешен</w:t>
            </w:r>
            <w:r w:rsidRPr="0001342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softHyphen/>
              <w:t>ного использо</w:t>
            </w:r>
            <w:r w:rsidRPr="0001342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softHyphen/>
              <w:t>вания *</w:t>
            </w:r>
          </w:p>
        </w:tc>
        <w:tc>
          <w:tcPr>
            <w:tcW w:w="1560" w:type="dxa"/>
            <w:vMerge w:val="restart"/>
          </w:tcPr>
          <w:p w:rsidR="000820C8" w:rsidRPr="00013427" w:rsidRDefault="000820C8" w:rsidP="002A2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087" w:type="dxa"/>
            <w:gridSpan w:val="7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</w:t>
            </w:r>
          </w:p>
          <w:p w:rsidR="000820C8" w:rsidRPr="00013427" w:rsidRDefault="000820C8" w:rsidP="002A2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строительства</w:t>
            </w:r>
          </w:p>
        </w:tc>
      </w:tr>
      <w:tr w:rsidR="000820C8" w:rsidRPr="00013427" w:rsidTr="002A2C1F">
        <w:tc>
          <w:tcPr>
            <w:tcW w:w="1021" w:type="dxa"/>
            <w:gridSpan w:val="2"/>
            <w:vMerge/>
          </w:tcPr>
          <w:p w:rsidR="000820C8" w:rsidRPr="00013427" w:rsidRDefault="000820C8" w:rsidP="002A2C1F">
            <w:pPr>
              <w:widowControl w:val="0"/>
              <w:tabs>
                <w:tab w:val="left" w:pos="1426"/>
              </w:tabs>
              <w:spacing w:after="0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0820C8" w:rsidRPr="00013427" w:rsidRDefault="000820C8" w:rsidP="002A2C1F">
            <w:pPr>
              <w:widowControl w:val="0"/>
              <w:tabs>
                <w:tab w:val="left" w:pos="1426"/>
              </w:tabs>
              <w:spacing w:after="0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размер</w:t>
            </w:r>
          </w:p>
          <w:p w:rsidR="000820C8" w:rsidRPr="00013427" w:rsidRDefault="000820C8" w:rsidP="002A2C1F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земельного</w:t>
            </w:r>
          </w:p>
          <w:p w:rsidR="000820C8" w:rsidRPr="00013427" w:rsidRDefault="000820C8" w:rsidP="002A2C1F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участка</w:t>
            </w:r>
          </w:p>
        </w:tc>
        <w:tc>
          <w:tcPr>
            <w:tcW w:w="2835" w:type="dxa"/>
            <w:gridSpan w:val="2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предельное количество этажей и предельная высота строения</w:t>
            </w:r>
          </w:p>
        </w:tc>
        <w:tc>
          <w:tcPr>
            <w:tcW w:w="1276" w:type="dxa"/>
            <w:gridSpan w:val="2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максимальный</w:t>
            </w:r>
          </w:p>
          <w:p w:rsidR="000820C8" w:rsidRPr="00013427" w:rsidRDefault="000820C8" w:rsidP="002A2C1F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процент</w:t>
            </w:r>
          </w:p>
          <w:p w:rsidR="000820C8" w:rsidRPr="00013427" w:rsidRDefault="000820C8" w:rsidP="002A2C1F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застройки</w:t>
            </w:r>
          </w:p>
        </w:tc>
        <w:tc>
          <w:tcPr>
            <w:tcW w:w="1417" w:type="dxa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80" w:right="-188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минимальные отступы от границ земельных участков</w:t>
            </w:r>
          </w:p>
        </w:tc>
      </w:tr>
      <w:tr w:rsidR="000820C8" w:rsidRPr="00013427" w:rsidTr="002A2C1F">
        <w:tc>
          <w:tcPr>
            <w:tcW w:w="9668" w:type="dxa"/>
            <w:gridSpan w:val="10"/>
          </w:tcPr>
          <w:p w:rsidR="000820C8" w:rsidRPr="00013427" w:rsidRDefault="000820C8" w:rsidP="002A2C1F">
            <w:pPr>
              <w:widowControl w:val="0"/>
              <w:tabs>
                <w:tab w:val="left" w:pos="1426"/>
              </w:tabs>
              <w:spacing w:after="0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Основные виды разрешенного использования</w:t>
            </w:r>
          </w:p>
        </w:tc>
      </w:tr>
      <w:tr w:rsidR="000820C8" w:rsidRPr="00013427" w:rsidTr="002A2C1F">
        <w:tc>
          <w:tcPr>
            <w:tcW w:w="1021" w:type="dxa"/>
            <w:gridSpan w:val="2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2.1</w:t>
            </w:r>
          </w:p>
        </w:tc>
        <w:tc>
          <w:tcPr>
            <w:tcW w:w="1560" w:type="dxa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</w:t>
            </w:r>
          </w:p>
          <w:p w:rsidR="000820C8" w:rsidRPr="00013427" w:rsidRDefault="000820C8" w:rsidP="002A2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индивидуальн</w:t>
            </w: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ого</w:t>
            </w:r>
          </w:p>
          <w:p w:rsidR="000820C8" w:rsidRPr="00013427" w:rsidRDefault="000820C8" w:rsidP="002A2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жилищного</w:t>
            </w:r>
          </w:p>
          <w:p w:rsidR="000820C8" w:rsidRPr="00013427" w:rsidRDefault="000820C8" w:rsidP="002A2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строительства</w:t>
            </w:r>
          </w:p>
        </w:tc>
        <w:tc>
          <w:tcPr>
            <w:tcW w:w="1559" w:type="dxa"/>
            <w:gridSpan w:val="2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минимальный - 400 кв. м; </w:t>
            </w: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максимальный - 2500 кв. м.</w:t>
            </w:r>
          </w:p>
        </w:tc>
        <w:tc>
          <w:tcPr>
            <w:tcW w:w="2835" w:type="dxa"/>
            <w:gridSpan w:val="2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Предельное количество этажей основного </w:t>
            </w: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строения - 3 (включая </w:t>
            </w:r>
            <w:proofErr w:type="gramStart"/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мансардный</w:t>
            </w:r>
            <w:proofErr w:type="gramEnd"/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), вспомогательных строений - 1;</w:t>
            </w:r>
          </w:p>
          <w:p w:rsidR="000820C8" w:rsidRPr="00013427" w:rsidRDefault="000820C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Предельная высота основного строения - 10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276" w:type="dxa"/>
            <w:gridSpan w:val="2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20 %</w:t>
            </w:r>
          </w:p>
        </w:tc>
        <w:tc>
          <w:tcPr>
            <w:tcW w:w="1417" w:type="dxa"/>
          </w:tcPr>
          <w:p w:rsidR="000820C8" w:rsidRPr="00013427" w:rsidRDefault="000820C8" w:rsidP="002A2C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для сторон земельного </w:t>
            </w: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участка, выходящих к улично-дорожной сети</w:t>
            </w:r>
          </w:p>
          <w:p w:rsidR="000820C8" w:rsidRPr="00013427" w:rsidRDefault="000820C8" w:rsidP="002A2C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- 5 м;</w:t>
            </w:r>
          </w:p>
          <w:p w:rsidR="000820C8" w:rsidRPr="00013427" w:rsidRDefault="000820C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 сторон земельного участка, выходящих к  соседним участкам –3 м.</w:t>
            </w:r>
          </w:p>
          <w:p w:rsidR="000820C8" w:rsidRPr="00013427" w:rsidRDefault="000820C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0C8" w:rsidRPr="00013427" w:rsidTr="002A2C1F">
        <w:tc>
          <w:tcPr>
            <w:tcW w:w="1021" w:type="dxa"/>
            <w:gridSpan w:val="2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2.2</w:t>
            </w:r>
          </w:p>
        </w:tc>
        <w:tc>
          <w:tcPr>
            <w:tcW w:w="1560" w:type="dxa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559" w:type="dxa"/>
            <w:gridSpan w:val="2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минимальный – 100  кв. м; максимальный – 5000  кв. м.</w:t>
            </w:r>
          </w:p>
        </w:tc>
        <w:tc>
          <w:tcPr>
            <w:tcW w:w="2835" w:type="dxa"/>
            <w:gridSpan w:val="2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Предельное количество этажей основного строения - 3 (включая </w:t>
            </w:r>
            <w:proofErr w:type="gramStart"/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мансардный</w:t>
            </w:r>
            <w:proofErr w:type="gramEnd"/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), вспомогательных строений - 1;</w:t>
            </w:r>
          </w:p>
          <w:p w:rsidR="000820C8" w:rsidRPr="00013427" w:rsidRDefault="000820C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Предельная высота основного строения - 10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276" w:type="dxa"/>
            <w:gridSpan w:val="2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20 %</w:t>
            </w:r>
          </w:p>
        </w:tc>
        <w:tc>
          <w:tcPr>
            <w:tcW w:w="1417" w:type="dxa"/>
          </w:tcPr>
          <w:p w:rsidR="000820C8" w:rsidRPr="00013427" w:rsidRDefault="000820C8" w:rsidP="002A2C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 сторон земельного участка, выходящих к улично-дорожной сети</w:t>
            </w:r>
          </w:p>
          <w:p w:rsidR="000820C8" w:rsidRPr="00013427" w:rsidRDefault="000820C8" w:rsidP="002A2C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- 5 м;</w:t>
            </w:r>
          </w:p>
          <w:p w:rsidR="000820C8" w:rsidRPr="00013427" w:rsidRDefault="000820C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 сторон земельного участка, выходящих к  соседним участкам –3 м.</w:t>
            </w:r>
          </w:p>
          <w:p w:rsidR="000820C8" w:rsidRPr="00013427" w:rsidRDefault="000820C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0C8" w:rsidRPr="00013427" w:rsidTr="002A2C1F">
        <w:tc>
          <w:tcPr>
            <w:tcW w:w="9668" w:type="dxa"/>
            <w:gridSpan w:val="10"/>
          </w:tcPr>
          <w:p w:rsidR="000820C8" w:rsidRPr="00013427" w:rsidRDefault="000820C8" w:rsidP="002A2C1F">
            <w:pPr>
              <w:widowControl w:val="0"/>
              <w:tabs>
                <w:tab w:val="left" w:pos="1426"/>
              </w:tabs>
              <w:spacing w:after="0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Вспомогательные виды разрешенного использования</w:t>
            </w:r>
          </w:p>
        </w:tc>
      </w:tr>
      <w:tr w:rsidR="000820C8" w:rsidRPr="00013427" w:rsidTr="002A2C1F">
        <w:tc>
          <w:tcPr>
            <w:tcW w:w="1021" w:type="dxa"/>
            <w:gridSpan w:val="2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2.7</w:t>
            </w:r>
          </w:p>
        </w:tc>
        <w:tc>
          <w:tcPr>
            <w:tcW w:w="1560" w:type="dxa"/>
          </w:tcPr>
          <w:p w:rsidR="000820C8" w:rsidRPr="00013427" w:rsidRDefault="000820C8" w:rsidP="002A2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Обслуживание жилой застройки</w:t>
            </w:r>
          </w:p>
        </w:tc>
        <w:tc>
          <w:tcPr>
            <w:tcW w:w="1559" w:type="dxa"/>
            <w:gridSpan w:val="2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минимальный - 1 кв. м; максимальный - 1500 кв. м.</w:t>
            </w:r>
          </w:p>
        </w:tc>
        <w:tc>
          <w:tcPr>
            <w:tcW w:w="2835" w:type="dxa"/>
            <w:gridSpan w:val="2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239" w:type="dxa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100 %</w:t>
            </w:r>
          </w:p>
        </w:tc>
        <w:tc>
          <w:tcPr>
            <w:tcW w:w="1454" w:type="dxa"/>
            <w:gridSpan w:val="2"/>
          </w:tcPr>
          <w:p w:rsidR="000820C8" w:rsidRPr="00013427" w:rsidRDefault="000820C8" w:rsidP="002A2C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0820C8" w:rsidRPr="00013427" w:rsidTr="002A2C1F">
        <w:tc>
          <w:tcPr>
            <w:tcW w:w="1021" w:type="dxa"/>
            <w:gridSpan w:val="2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2.7.1</w:t>
            </w:r>
          </w:p>
        </w:tc>
        <w:tc>
          <w:tcPr>
            <w:tcW w:w="1560" w:type="dxa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Объекты</w:t>
            </w:r>
          </w:p>
          <w:p w:rsidR="000820C8" w:rsidRPr="00013427" w:rsidRDefault="000820C8" w:rsidP="002A2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гаражного</w:t>
            </w:r>
          </w:p>
          <w:p w:rsidR="000820C8" w:rsidRPr="00013427" w:rsidRDefault="000820C8" w:rsidP="002A2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назначения</w:t>
            </w:r>
          </w:p>
        </w:tc>
        <w:tc>
          <w:tcPr>
            <w:tcW w:w="1559" w:type="dxa"/>
            <w:gridSpan w:val="2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минимальный – 1 кв. м; максимальный – 1000  кв. м.</w:t>
            </w:r>
          </w:p>
        </w:tc>
        <w:tc>
          <w:tcPr>
            <w:tcW w:w="2835" w:type="dxa"/>
            <w:gridSpan w:val="2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239" w:type="dxa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100 %</w:t>
            </w:r>
          </w:p>
        </w:tc>
        <w:tc>
          <w:tcPr>
            <w:tcW w:w="1454" w:type="dxa"/>
            <w:gridSpan w:val="2"/>
          </w:tcPr>
          <w:p w:rsidR="000820C8" w:rsidRPr="00013427" w:rsidRDefault="000820C8" w:rsidP="002A2C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0820C8" w:rsidRPr="00013427" w:rsidTr="002A2C1F">
        <w:tc>
          <w:tcPr>
            <w:tcW w:w="1021" w:type="dxa"/>
            <w:gridSpan w:val="2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12.0</w:t>
            </w:r>
          </w:p>
        </w:tc>
        <w:tc>
          <w:tcPr>
            <w:tcW w:w="1560" w:type="dxa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Земельные</w:t>
            </w:r>
          </w:p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участки</w:t>
            </w:r>
          </w:p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(территории)</w:t>
            </w:r>
          </w:p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общего</w:t>
            </w:r>
          </w:p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пользования</w:t>
            </w:r>
          </w:p>
        </w:tc>
        <w:tc>
          <w:tcPr>
            <w:tcW w:w="1559" w:type="dxa"/>
            <w:gridSpan w:val="2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2835" w:type="dxa"/>
            <w:gridSpan w:val="2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12.0</w:t>
            </w:r>
          </w:p>
        </w:tc>
        <w:tc>
          <w:tcPr>
            <w:tcW w:w="1239" w:type="dxa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Земельные</w:t>
            </w:r>
          </w:p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участки</w:t>
            </w:r>
          </w:p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(территории)</w:t>
            </w:r>
          </w:p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общего</w:t>
            </w:r>
          </w:p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пользования</w:t>
            </w:r>
          </w:p>
        </w:tc>
        <w:tc>
          <w:tcPr>
            <w:tcW w:w="1454" w:type="dxa"/>
            <w:gridSpan w:val="2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0820C8" w:rsidRPr="00013427" w:rsidTr="002A2C1F">
        <w:tc>
          <w:tcPr>
            <w:tcW w:w="9668" w:type="dxa"/>
            <w:gridSpan w:val="10"/>
          </w:tcPr>
          <w:p w:rsidR="000820C8" w:rsidRPr="00013427" w:rsidRDefault="000820C8" w:rsidP="002A2C1F">
            <w:pPr>
              <w:widowControl w:val="0"/>
              <w:tabs>
                <w:tab w:val="left" w:pos="1426"/>
              </w:tabs>
              <w:spacing w:after="0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Условно разрешенные виды разрешенного использования</w:t>
            </w:r>
          </w:p>
        </w:tc>
      </w:tr>
      <w:tr w:rsidR="000820C8" w:rsidRPr="00013427" w:rsidTr="002A2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6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2.1.1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минимальный - 200 кв. м; максимальный -  5000  кв. 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Предельное количество этажей основного строения - 4 (включая мансардный); Предельная высота основного строения - 9 м;</w:t>
            </w:r>
          </w:p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Максимальная высота ограждения - 1 м.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40 %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 м.</w:t>
            </w:r>
          </w:p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0C8" w:rsidRPr="00013427" w:rsidTr="002A2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41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2.3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Блокированная жилая застройка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минимальный - 100 кв. м; максимальный - 5000 кв. 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Предельное количество этажей основного строения - 3 (включая мансардный), вспомогательных строений - 1; Предельная высота основного строения - 9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30 %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 сторон земельного участка, выходящих к улично-дорожной сети</w:t>
            </w:r>
          </w:p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- 3 м;</w:t>
            </w:r>
          </w:p>
          <w:p w:rsidR="000820C8" w:rsidRPr="00013427" w:rsidRDefault="000820C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 сторон земельного участка, выходящих к  соседним участкам –3 м.</w:t>
            </w:r>
          </w:p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 условиях сложившейся застройки допускается уменьшение отступа либо расположение зданий, строений и сооружений по красной линии.</w:t>
            </w:r>
          </w:p>
        </w:tc>
      </w:tr>
      <w:tr w:rsidR="000820C8" w:rsidRPr="00013427" w:rsidTr="002A2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13.1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Ведение</w:t>
            </w:r>
          </w:p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огородничества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минимальный -  100  кв. м; максимальный -  5000 кв. 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</w:p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0820C8" w:rsidRPr="00013427" w:rsidTr="002A2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Спортплощадки </w:t>
            </w:r>
          </w:p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</w:p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0820C8" w:rsidRPr="00013427" w:rsidTr="002A2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3.6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Клубы (дом культуры)</w:t>
            </w:r>
          </w:p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</w:p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0820C8" w:rsidRPr="00013427" w:rsidTr="002A2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6.8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Отделение связи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</w:p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0820C8" w:rsidRPr="00013427" w:rsidTr="002A2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9.3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Памятники, памятные знаки</w:t>
            </w:r>
          </w:p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</w:p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0820C8" w:rsidRPr="00013427" w:rsidTr="002A2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3.5.1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Дошкольные образовательные  </w:t>
            </w:r>
          </w:p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учреждения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</w:p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0820C8" w:rsidRPr="00013427" w:rsidTr="002A2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3.5.1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Средние общеобразовательные учреждения</w:t>
            </w:r>
          </w:p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</w:p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0820C8" w:rsidRPr="00013427" w:rsidTr="002A2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3.10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Ветлечебницы</w:t>
            </w:r>
          </w:p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без постоянного</w:t>
            </w:r>
          </w:p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содержания</w:t>
            </w:r>
          </w:p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животных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</w:p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0820C8" w:rsidRPr="00013427" w:rsidTr="002A2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2.0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Объекты социальной сферы и здравоохранения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</w:tr>
      <w:tr w:rsidR="000820C8" w:rsidRPr="00013427" w:rsidTr="002A2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Производственная деятельность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0C8" w:rsidRPr="00013427" w:rsidRDefault="000820C8" w:rsidP="002A2C1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134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</w:tr>
    </w:tbl>
    <w:p w:rsidR="000820C8" w:rsidRPr="00013427" w:rsidRDefault="000820C8" w:rsidP="000820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0134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Классификатором видов разрешенного использования земельных участков, утвержденным Приказом Минэкономразвития РФ от 01.09.2014 г. № 540.</w:t>
      </w:r>
    </w:p>
    <w:p w:rsidR="000820C8" w:rsidRDefault="000820C8" w:rsidP="000820C8">
      <w:pPr>
        <w:widowControl w:val="0"/>
        <w:tabs>
          <w:tab w:val="left" w:pos="140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Пункт 1.2. статьи 30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820C8" w:rsidRPr="004165EB" w:rsidRDefault="000820C8" w:rsidP="000820C8">
      <w:pPr>
        <w:widowControl w:val="0"/>
        <w:tabs>
          <w:tab w:val="left" w:pos="140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«1.2.Иные требования:</w:t>
      </w:r>
    </w:p>
    <w:p w:rsidR="000820C8" w:rsidRPr="004165EB" w:rsidRDefault="000820C8" w:rsidP="000820C8">
      <w:pPr>
        <w:widowControl w:val="0"/>
        <w:spacing w:after="0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Минимальные расстояния:</w:t>
      </w:r>
    </w:p>
    <w:p w:rsidR="000820C8" w:rsidRPr="004165EB" w:rsidRDefault="000820C8" w:rsidP="000820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красной линии улиц до жилого дома - 5 м, </w:t>
      </w:r>
    </w:p>
    <w:p w:rsidR="000820C8" w:rsidRPr="004165EB" w:rsidRDefault="000820C8" w:rsidP="000820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красной линии проезда до жилого дома – 3 м; </w:t>
      </w:r>
    </w:p>
    <w:p w:rsidR="000820C8" w:rsidRPr="004165EB" w:rsidRDefault="000820C8" w:rsidP="000820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границ соседнего участка до жилого дома – 3 м; </w:t>
      </w:r>
    </w:p>
    <w:p w:rsidR="000820C8" w:rsidRPr="004165EB" w:rsidRDefault="000820C8" w:rsidP="000820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окон жилого здания до хозяйственных построек, расположенных на соседнем участке - не менее 10 м; </w:t>
      </w:r>
    </w:p>
    <w:p w:rsidR="000820C8" w:rsidRPr="004165EB" w:rsidRDefault="000820C8" w:rsidP="000820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границы участка до хозяйственных построек – 1 м; </w:t>
      </w:r>
    </w:p>
    <w:p w:rsidR="000820C8" w:rsidRPr="004165EB" w:rsidRDefault="000820C8" w:rsidP="000820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отдельно стоящего туалета или выгребной ямы до стены соседнего дома (при отсутствии централизованной канализации) не менее 12 м; </w:t>
      </w:r>
    </w:p>
    <w:p w:rsidR="000820C8" w:rsidRPr="004165EB" w:rsidRDefault="000820C8" w:rsidP="000820C8">
      <w:pPr>
        <w:widowControl w:val="0"/>
        <w:spacing w:after="0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выгребной ямы (при отсутствии централизованной канализации) до источника водоснабжения не менее 25 м;</w:t>
      </w:r>
    </w:p>
    <w:p w:rsidR="000820C8" w:rsidRPr="004165EB" w:rsidRDefault="000820C8" w:rsidP="000820C8">
      <w:pPr>
        <w:widowControl w:val="0"/>
        <w:spacing w:after="0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длинными сторонами жилых зданий высотой 2 - 3 этажа: не менее 15 м;</w:t>
      </w:r>
    </w:p>
    <w:p w:rsidR="000820C8" w:rsidRPr="004165EB" w:rsidRDefault="000820C8" w:rsidP="000820C8">
      <w:pPr>
        <w:widowControl w:val="0"/>
        <w:spacing w:after="0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длинными сторонами жилых зданий высотой 4 этажа: не менее 20 м;</w:t>
      </w:r>
    </w:p>
    <w:p w:rsidR="000820C8" w:rsidRPr="004165EB" w:rsidRDefault="000820C8" w:rsidP="000820C8">
      <w:pPr>
        <w:widowControl w:val="0"/>
        <w:spacing w:after="0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площадки для игр детей до жилых зданий - 12 м;</w:t>
      </w:r>
    </w:p>
    <w:p w:rsidR="000820C8" w:rsidRPr="004165EB" w:rsidRDefault="000820C8" w:rsidP="000820C8">
      <w:pPr>
        <w:widowControl w:val="0"/>
        <w:spacing w:after="0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площадки для отдыха взрослого населения до жилых зданий - 10 м;</w:t>
      </w:r>
    </w:p>
    <w:p w:rsidR="000820C8" w:rsidRPr="004165EB" w:rsidRDefault="000820C8" w:rsidP="000820C8">
      <w:pPr>
        <w:widowControl w:val="0"/>
        <w:spacing w:after="0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площадок для стоянки автомобилей до жилых зданий - 10 м;</w:t>
      </w:r>
    </w:p>
    <w:p w:rsidR="000820C8" w:rsidRPr="004165EB" w:rsidRDefault="000820C8" w:rsidP="000820C8">
      <w:pPr>
        <w:widowControl w:val="0"/>
        <w:spacing w:after="0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площадки для занятий спортом до жилых зданий от 10 до 40 м;</w:t>
      </w:r>
    </w:p>
    <w:p w:rsidR="000820C8" w:rsidRPr="004165EB" w:rsidRDefault="000820C8" w:rsidP="000820C8">
      <w:pPr>
        <w:widowControl w:val="0"/>
        <w:spacing w:after="0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площадки для хозяйственных целей до жилых зданий - 20 м;</w:t>
      </w:r>
    </w:p>
    <w:p w:rsidR="000820C8" w:rsidRPr="004165EB" w:rsidRDefault="000820C8" w:rsidP="000820C8">
      <w:pPr>
        <w:widowControl w:val="0"/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площадок с контейнерами для отходов до границ участков жилых домов, детских учреждений, озелененных площадок - не менее 50 м, но не более 100 м.».</w:t>
      </w:r>
    </w:p>
    <w:p w:rsidR="000820C8" w:rsidRPr="004165EB" w:rsidRDefault="000820C8" w:rsidP="000820C8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C8" w:rsidRPr="004165EB" w:rsidRDefault="000820C8" w:rsidP="000820C8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C8" w:rsidRPr="004165EB" w:rsidRDefault="000820C8" w:rsidP="000820C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820C8" w:rsidRPr="004165EB" w:rsidRDefault="000820C8" w:rsidP="000820C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820C8" w:rsidRPr="004165EB" w:rsidRDefault="000820C8" w:rsidP="000820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C8" w:rsidRPr="00E35017" w:rsidRDefault="000820C8" w:rsidP="000820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C8" w:rsidRPr="00E35017" w:rsidRDefault="000820C8" w:rsidP="000820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C8" w:rsidRDefault="000820C8" w:rsidP="000820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C8" w:rsidRDefault="000820C8" w:rsidP="000820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C8" w:rsidRDefault="000820C8" w:rsidP="000820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C8" w:rsidRPr="004165EB" w:rsidRDefault="000820C8" w:rsidP="000820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C8" w:rsidRPr="004165EB" w:rsidRDefault="000820C8" w:rsidP="000820C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Приложение №2</w:t>
      </w:r>
    </w:p>
    <w:p w:rsidR="000820C8" w:rsidRPr="004165EB" w:rsidRDefault="000820C8" w:rsidP="000820C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к решению Совета </w:t>
      </w:r>
    </w:p>
    <w:p w:rsidR="000820C8" w:rsidRPr="004165EB" w:rsidRDefault="000820C8" w:rsidP="000820C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Старозюринского</w:t>
      </w: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</w:p>
    <w:p w:rsidR="000820C8" w:rsidRPr="004165EB" w:rsidRDefault="000820C8" w:rsidP="000820C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поселения Тюлячинского </w:t>
      </w:r>
    </w:p>
    <w:p w:rsidR="000820C8" w:rsidRPr="004165EB" w:rsidRDefault="000820C8" w:rsidP="000820C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муниципального района</w:t>
      </w:r>
    </w:p>
    <w:p w:rsidR="000820C8" w:rsidRPr="004165EB" w:rsidRDefault="000820C8" w:rsidP="000820C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Республики Татарстан </w:t>
      </w:r>
    </w:p>
    <w:p w:rsidR="000820C8" w:rsidRPr="004165EB" w:rsidRDefault="000820C8" w:rsidP="000820C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от 26.12.2017г.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</w:t>
      </w:r>
    </w:p>
    <w:p w:rsidR="000820C8" w:rsidRPr="004165EB" w:rsidRDefault="000820C8" w:rsidP="000820C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20C8" w:rsidRPr="004165EB" w:rsidRDefault="000820C8" w:rsidP="000820C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Порядок</w:t>
      </w:r>
    </w:p>
    <w:p w:rsidR="000820C8" w:rsidRPr="004165EB" w:rsidRDefault="000820C8" w:rsidP="000820C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проведения публичных слушаний  по проекту решения Совета </w:t>
      </w:r>
    </w:p>
    <w:p w:rsidR="000820C8" w:rsidRPr="005E04DD" w:rsidRDefault="000820C8" w:rsidP="000820C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Старозюринского</w:t>
      </w: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Тюлячинского муниципального района  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«Правила землепользования и застройки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Старозюринское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Тюлячинского муниципального района Республики Татарстан»  утвержденные 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>.2013г.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820C8" w:rsidRPr="004165EB" w:rsidRDefault="000820C8" w:rsidP="000820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C8" w:rsidRPr="004165EB" w:rsidRDefault="000820C8" w:rsidP="000820C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1. </w:t>
      </w:r>
      <w:proofErr w:type="gramStart"/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Публичные слушания  по проекту решения Совета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Старозюринского</w:t>
      </w: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«О  внесении изменений в «Правила землепользования и застройки муниципального образования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Старозюринское</w:t>
      </w: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Тюлячинского муниципального района Республики Татарстан»  утвержденные решением Совета Тюлячинского сельского поселения от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.2013г.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</w:t>
      </w: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 проводятся в соответствии со статьей 19 Устава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Старозюринского </w:t>
      </w: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Тюлячинского муниципального района Республики Татарстан.</w:t>
      </w:r>
      <w:proofErr w:type="gramEnd"/>
    </w:p>
    <w:p w:rsidR="000820C8" w:rsidRPr="004165EB" w:rsidRDefault="000820C8" w:rsidP="000820C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2. Участниками публичных слушаний с правом выступления для аргументации своих предложений являются также жители поселения, которые подали в Совет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Старозюринского</w:t>
      </w: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письменные заявления.</w:t>
      </w:r>
    </w:p>
    <w:p w:rsidR="000820C8" w:rsidRPr="004165EB" w:rsidRDefault="000820C8" w:rsidP="000820C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3.  Участниками публичных слушаний без права выступления на публичных слушаниях могут быть все заинтересованные жители поселения.</w:t>
      </w:r>
    </w:p>
    <w:p w:rsidR="000820C8" w:rsidRPr="004165EB" w:rsidRDefault="000820C8" w:rsidP="000820C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4. Регистрация участников начинается за 30 минут до начала публичных слушаний.</w:t>
      </w:r>
    </w:p>
    <w:p w:rsidR="000820C8" w:rsidRPr="004165EB" w:rsidRDefault="000820C8" w:rsidP="000820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5.Председательствующим на публичных слушаниях является глава сельского поселения.</w:t>
      </w:r>
    </w:p>
    <w:p w:rsidR="000820C8" w:rsidRPr="004165EB" w:rsidRDefault="000820C8" w:rsidP="000820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>6.Публичные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0820C8" w:rsidRPr="004165EB" w:rsidRDefault="000820C8" w:rsidP="000820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>7.Для оформления протокола, учета поступивших предложений, рекомендаций по предложению председательствующего избирается секретарь публичных слушаний.</w:t>
      </w:r>
    </w:p>
    <w:p w:rsidR="000820C8" w:rsidRPr="004165EB" w:rsidRDefault="000820C8" w:rsidP="000820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8.С основным докладом выступает депутат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820C8" w:rsidRPr="004165EB" w:rsidRDefault="000820C8" w:rsidP="000820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>9.Участники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0820C8" w:rsidRPr="004165EB" w:rsidRDefault="000820C8" w:rsidP="000820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>10.Выступления участников публичных слушаний не должны продолжаться более 5 минут.</w:t>
      </w:r>
    </w:p>
    <w:p w:rsidR="000820C8" w:rsidRPr="004165EB" w:rsidRDefault="000820C8" w:rsidP="000820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11.Все замечания и предложения участников публичных слушаний подаются в рабочую группу по учету, обобщению и рассмотрению поступивших предложений к проекту </w:t>
      </w: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Старозюринского</w:t>
      </w: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Тюлячинского муниципального района «О  внесении изменений в «Правила </w:t>
      </w: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землепользования и застройки муниципального образования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Старозюринское </w:t>
      </w: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Тюлячинского муниципального района Республики Татарстан»  утвержденные решением Совета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Старозюринского </w:t>
      </w: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от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.2013г.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</w:t>
      </w: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</w:t>
      </w:r>
      <w:proofErr w:type="gramEnd"/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прилагаются к протоколу публичных слушаний. Протокол публичных слушаний подписывается председательствующим и хранится в материалах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Тюлячинского муниципального района Республики Татарстан в установленном порядке.</w:t>
      </w:r>
    </w:p>
    <w:p w:rsidR="000820C8" w:rsidRPr="004165EB" w:rsidRDefault="000820C8" w:rsidP="000820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Заключение по результатам публичных слушаний готовится рабочей группой.</w:t>
      </w:r>
    </w:p>
    <w:p w:rsidR="000820C8" w:rsidRPr="004165EB" w:rsidRDefault="000820C8" w:rsidP="000820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Организационное и материально-техническое обеспечение проведения публичных слушаний осуществляется Советом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Татарстан.</w:t>
      </w:r>
    </w:p>
    <w:p w:rsidR="000820C8" w:rsidRPr="004165EB" w:rsidRDefault="000820C8" w:rsidP="000820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C8" w:rsidRPr="004165EB" w:rsidRDefault="000820C8" w:rsidP="000820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C8" w:rsidRPr="004165EB" w:rsidRDefault="000820C8" w:rsidP="000820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C8" w:rsidRPr="004165EB" w:rsidRDefault="000820C8" w:rsidP="000820C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Старозюринского</w:t>
      </w: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0820C8" w:rsidRPr="004165EB" w:rsidRDefault="000820C8" w:rsidP="000820C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Тюлячинского муниципального района </w:t>
      </w:r>
    </w:p>
    <w:p w:rsidR="000820C8" w:rsidRPr="004165EB" w:rsidRDefault="000820C8" w:rsidP="000820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Татарстан</w:t>
      </w: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Р.Р.Мараков</w:t>
      </w:r>
    </w:p>
    <w:p w:rsidR="000820C8" w:rsidRPr="004165EB" w:rsidRDefault="000820C8" w:rsidP="000820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820C8" w:rsidRDefault="000820C8" w:rsidP="000820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820C8" w:rsidRDefault="000820C8" w:rsidP="000820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820C8" w:rsidRDefault="000820C8" w:rsidP="000820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820C8" w:rsidRDefault="000820C8" w:rsidP="000820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C8" w:rsidRDefault="000820C8" w:rsidP="000820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C8" w:rsidRDefault="000820C8" w:rsidP="000820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C8" w:rsidRDefault="000820C8" w:rsidP="000820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C8" w:rsidRDefault="000820C8" w:rsidP="000820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C8" w:rsidRDefault="000820C8" w:rsidP="000820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C8" w:rsidRDefault="000820C8" w:rsidP="000820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C8" w:rsidRDefault="000820C8" w:rsidP="000820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C8" w:rsidRPr="001211DA" w:rsidRDefault="000820C8" w:rsidP="000820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C8" w:rsidRPr="004165EB" w:rsidRDefault="000820C8" w:rsidP="000820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0820C8" w:rsidRPr="004165EB" w:rsidTr="002A2C1F">
        <w:tc>
          <w:tcPr>
            <w:tcW w:w="4359" w:type="dxa"/>
          </w:tcPr>
          <w:p w:rsidR="000820C8" w:rsidRPr="004165EB" w:rsidRDefault="000820C8" w:rsidP="002A2C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№3</w:t>
            </w:r>
          </w:p>
          <w:p w:rsidR="000820C8" w:rsidRPr="004165EB" w:rsidRDefault="000820C8" w:rsidP="002A2C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Старозюринского</w:t>
            </w:r>
            <w:r w:rsidRPr="0041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Тюлячинского </w:t>
            </w:r>
          </w:p>
          <w:p w:rsidR="000820C8" w:rsidRPr="004165EB" w:rsidRDefault="000820C8" w:rsidP="002A2C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0820C8" w:rsidRPr="004165EB" w:rsidRDefault="000820C8" w:rsidP="002A2C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0820C8" w:rsidRPr="004165EB" w:rsidRDefault="000820C8" w:rsidP="002A2C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26.12.2017 г.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  <w:p w:rsidR="000820C8" w:rsidRPr="004165EB" w:rsidRDefault="000820C8" w:rsidP="002A2C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20C8" w:rsidRPr="004165EB" w:rsidRDefault="000820C8" w:rsidP="000820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C8" w:rsidRPr="004165EB" w:rsidRDefault="000820C8" w:rsidP="000820C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Порядок </w:t>
      </w:r>
    </w:p>
    <w:p w:rsidR="000820C8" w:rsidRPr="004165EB" w:rsidRDefault="000820C8" w:rsidP="00082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6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учета предложений граждан к проекту </w:t>
      </w: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Старозюринского</w:t>
      </w: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Тюлячинского муниципального района «О внесении изменений в «Правила землепользования и застройки муниципального образования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Старозюринское </w:t>
      </w: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 поселение Тюлячинского муниципального района Республики Татарстан»  утвержденные решением Совета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Старозюринского</w:t>
      </w: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.2013г.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</w:t>
      </w: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416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участия граждан в его обсуждении.</w:t>
      </w:r>
    </w:p>
    <w:p w:rsidR="000820C8" w:rsidRPr="004165EB" w:rsidRDefault="000820C8" w:rsidP="000820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20C8" w:rsidRPr="004165EB" w:rsidRDefault="000820C8" w:rsidP="000820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</w:pPr>
    </w:p>
    <w:p w:rsidR="000820C8" w:rsidRPr="004165EB" w:rsidRDefault="000820C8" w:rsidP="00082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Предложения по проекту </w:t>
      </w: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Старозюринского</w:t>
      </w: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Тюлячинского муниципального района «О внесении изменений в «Правила землепользования и застройки муниципального образования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Старозюринское </w:t>
      </w: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 поселение Тюлячинского муниципального района Республики Татарстан»  утвержденные решением Совета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Старозюринского </w:t>
      </w: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от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.2013г.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</w:t>
      </w: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416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Совет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Старозюринского</w:t>
      </w:r>
      <w:r w:rsidRPr="00416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Тюлячинского муниципального района по адресу: 42209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416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Республика Татарстан, Тюлячинский муниципальный район,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тарые Зюри</w:t>
      </w:r>
      <w:r w:rsidRPr="00416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Школьная </w:t>
      </w:r>
      <w:r w:rsidRPr="004165EB">
        <w:rPr>
          <w:rFonts w:ascii="Times New Roman" w:eastAsia="Times New Roman" w:hAnsi="Times New Roman" w:cs="Times New Roman"/>
          <w:sz w:val="28"/>
          <w:szCs w:val="20"/>
          <w:lang w:eastAsia="ru-RU"/>
        </w:rPr>
        <w:t>, д.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1А</w:t>
      </w:r>
      <w:r w:rsidRPr="00416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письменной форме.</w:t>
      </w:r>
    </w:p>
    <w:p w:rsidR="000820C8" w:rsidRPr="004165EB" w:rsidRDefault="000820C8" w:rsidP="00082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в рабочие дни с 8.00 до 16.00 часов со дня обнародования на специальных информационных стендах.</w:t>
      </w:r>
    </w:p>
    <w:p w:rsidR="000820C8" w:rsidRPr="004165EB" w:rsidRDefault="000820C8" w:rsidP="00082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Заявки на участие в публичных слушаниях с правом выступления подаются по адресу: </w:t>
      </w:r>
      <w:r w:rsidRPr="004165EB">
        <w:rPr>
          <w:rFonts w:ascii="Times New Roman" w:eastAsia="Times New Roman" w:hAnsi="Times New Roman" w:cs="Times New Roman"/>
          <w:sz w:val="28"/>
          <w:szCs w:val="20"/>
          <w:lang w:eastAsia="ru-RU"/>
        </w:rPr>
        <w:t>42209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416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Республика Татарстан, Тюлячинский муниципальный район,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тарые Зюри</w:t>
      </w:r>
      <w:r w:rsidRPr="004165EB">
        <w:rPr>
          <w:rFonts w:ascii="Times New Roman" w:eastAsia="Times New Roman" w:hAnsi="Times New Roman" w:cs="Times New Roman"/>
          <w:sz w:val="28"/>
          <w:szCs w:val="20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Школьная </w:t>
      </w:r>
      <w:r w:rsidRPr="004165EB">
        <w:rPr>
          <w:rFonts w:ascii="Times New Roman" w:eastAsia="Times New Roman" w:hAnsi="Times New Roman" w:cs="Times New Roman"/>
          <w:sz w:val="28"/>
          <w:szCs w:val="20"/>
          <w:lang w:eastAsia="ru-RU"/>
        </w:rPr>
        <w:t>, д.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1А</w:t>
      </w:r>
      <w:r w:rsidRPr="00416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лично или по почте (с пометкой на конверте “Обсуждение проекта</w:t>
      </w: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65E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внесение изменений в «Правила землепользования и застройки муниципального образования «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Старозюринское </w:t>
      </w:r>
      <w:r w:rsidRPr="004165E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сельское поселение Тюлячинского муниципального района Республики Татарстан»  утвержденные решением Совета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Старозюринского</w:t>
      </w:r>
      <w:r w:rsidRPr="004165E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сельского поселения от 1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</w:t>
      </w:r>
      <w:r w:rsidRPr="004165E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 w:rsidRPr="004165E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.2013г. №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88</w:t>
      </w:r>
      <w:r w:rsidRPr="004165E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». </w:t>
      </w:r>
      <w:r w:rsidRPr="00416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820C8" w:rsidRPr="004165EB" w:rsidRDefault="000820C8" w:rsidP="00082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20C8" w:rsidRPr="004165EB" w:rsidRDefault="000820C8" w:rsidP="00082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20C8" w:rsidRPr="004165EB" w:rsidRDefault="000820C8" w:rsidP="000820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Старозюринского</w:t>
      </w: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0820C8" w:rsidRPr="004165EB" w:rsidRDefault="000820C8" w:rsidP="000820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Тюлячинского муниципального района </w:t>
      </w:r>
    </w:p>
    <w:p w:rsidR="000820C8" w:rsidRPr="004165EB" w:rsidRDefault="000820C8" w:rsidP="000820C8">
      <w:r w:rsidRPr="004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Татарстан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Р.Р.Мараков</w:t>
      </w:r>
    </w:p>
    <w:p w:rsidR="009F1E03" w:rsidRDefault="009F1E03">
      <w:bookmarkStart w:id="0" w:name="_GoBack"/>
      <w:bookmarkEnd w:id="0"/>
    </w:p>
    <w:sectPr w:rsidR="009F1E03" w:rsidSect="00DA21D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663E7"/>
    <w:multiLevelType w:val="multilevel"/>
    <w:tmpl w:val="B15499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B1"/>
    <w:rsid w:val="000820C8"/>
    <w:rsid w:val="006F73B1"/>
    <w:rsid w:val="009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2644</Words>
  <Characters>15075</Characters>
  <Application>Microsoft Office Word</Application>
  <DocSecurity>0</DocSecurity>
  <Lines>125</Lines>
  <Paragraphs>35</Paragraphs>
  <ScaleCrop>false</ScaleCrop>
  <Company>Microsoft</Company>
  <LinksUpToDate>false</LinksUpToDate>
  <CharactersWithSpaces>17684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2018-07-13T06:05:00Z</dcterms:created>
  <dcterms:modified xsi:type="dcterms:W3CDTF">2018-07-13T06:06:00Z</dcterms:modified>
</cp:coreProperties>
</file>